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88" w:rsidRDefault="003E2588" w:rsidP="003E2588">
      <w:pPr>
        <w:rPr>
          <w:lang w:eastAsia="en-US"/>
        </w:rPr>
      </w:pPr>
      <w:bookmarkStart w:id="0" w:name="_GoBack"/>
      <w:bookmarkEnd w:id="0"/>
      <w:r w:rsidRPr="006A46BF">
        <w:rPr>
          <w:lang w:eastAsia="en-US"/>
        </w:rPr>
        <w:t>ПРОЕКТ</w:t>
      </w:r>
    </w:p>
    <w:p w:rsidR="00E16452" w:rsidRPr="006A46BF" w:rsidRDefault="00E16452" w:rsidP="00E16452">
      <w:pPr>
        <w:rPr>
          <w:sz w:val="28"/>
          <w:lang w:eastAsia="en-US"/>
        </w:rPr>
      </w:pPr>
      <w:r>
        <w:rPr>
          <w:sz w:val="28"/>
          <w:lang w:eastAsia="en-US"/>
        </w:rPr>
        <w:t>7 ноября 2023 г.</w:t>
      </w:r>
    </w:p>
    <w:p w:rsidR="00CF16ED" w:rsidRDefault="00CF16ED" w:rsidP="00CF16ED">
      <w:pPr>
        <w:jc w:val="center"/>
        <w:rPr>
          <w:b/>
        </w:rPr>
      </w:pPr>
      <w:r>
        <w:rPr>
          <w:b/>
        </w:rPr>
        <w:t xml:space="preserve">Паспорт </w:t>
      </w:r>
      <w:r w:rsidRPr="004039A0">
        <w:rPr>
          <w:b/>
        </w:rPr>
        <w:t>долгосрочной целевой программы</w:t>
      </w:r>
    </w:p>
    <w:p w:rsidR="00CF16ED" w:rsidRDefault="00CF16ED" w:rsidP="005A57F3">
      <w:pPr>
        <w:pStyle w:val="1"/>
        <w:keepNext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sz w:val="24"/>
          <w:szCs w:val="20"/>
          <w:lang w:eastAsia="en-US"/>
        </w:rPr>
      </w:pPr>
      <w:r w:rsidRPr="003E2588">
        <w:rPr>
          <w:rFonts w:ascii="Times New Roman" w:hAnsi="Times New Roman"/>
          <w:sz w:val="24"/>
          <w:szCs w:val="20"/>
          <w:lang w:val="x-none" w:eastAsia="en-US"/>
        </w:rPr>
        <w:t>"Комплексная программа модернизации и реформирования жилищно-коммунального  хозяйства Грабовского сельсовета Бессоновского района Пензенской области "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9"/>
        <w:gridCol w:w="1171"/>
        <w:gridCol w:w="1209"/>
        <w:gridCol w:w="1768"/>
        <w:gridCol w:w="874"/>
        <w:gridCol w:w="1110"/>
      </w:tblGrid>
      <w:tr w:rsidR="00B8535B" w:rsidRPr="00A84040" w:rsidTr="00AB3336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Комплексная программа модернизации и реформирования жилищно-коммунального  хозяйства Грабовского сельсовета Бессоновского района Пензенской области </w:t>
            </w:r>
          </w:p>
        </w:tc>
      </w:tr>
      <w:tr w:rsidR="00B8535B" w:rsidRPr="00A84040" w:rsidTr="00AB3336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Администрация Грабовского сельсовета</w:t>
            </w:r>
            <w:r w:rsidRPr="00A84040">
              <w:rPr>
                <w:sz w:val="22"/>
                <w:szCs w:val="22"/>
              </w:rPr>
              <w:t xml:space="preserve"> </w:t>
            </w: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Бессоновского района Пензенской области</w:t>
            </w:r>
          </w:p>
        </w:tc>
      </w:tr>
      <w:tr w:rsidR="00B8535B" w:rsidRPr="00A84040" w:rsidTr="00AB3336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Соисполнители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МУП «Грабовское ЖКХ» (по согласованию)</w:t>
            </w:r>
          </w:p>
        </w:tc>
      </w:tr>
      <w:tr w:rsidR="00B8535B" w:rsidRPr="00A84040" w:rsidTr="00AB3336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1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A84040">
              <w:rPr>
                <w:rFonts w:ascii="Times New Roman" w:hAnsi="Times New Roman"/>
                <w:b w:val="0"/>
                <w:sz w:val="22"/>
                <w:szCs w:val="22"/>
              </w:rPr>
              <w:t>1.«Благоустройство населенных пунктов Грабовского сельсовета Бессоновского района Пензенской области»</w:t>
            </w:r>
          </w:p>
          <w:p w:rsidR="00B8535B" w:rsidRPr="00A84040" w:rsidRDefault="00B8535B" w:rsidP="00AB3336">
            <w:pPr>
              <w:pStyle w:val="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A84040">
              <w:rPr>
                <w:rFonts w:ascii="Times New Roman" w:hAnsi="Times New Roman"/>
                <w:b w:val="0"/>
                <w:sz w:val="22"/>
                <w:szCs w:val="22"/>
              </w:rPr>
              <w:t>2. «Чистая вода»</w:t>
            </w:r>
          </w:p>
        </w:tc>
      </w:tr>
      <w:tr w:rsidR="00B8535B" w:rsidRPr="00A84040" w:rsidTr="00AB3336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Цели Программы 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jc w:val="both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1. Обеспечение санитарного благополучия населения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2. Обеспечение устойчивости и надежности функционирования сетей и сооружений системы водоснабжения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3. Обеспечение устойчивости и надежности функционирования сетей и сооружений системы водоотведения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4. Обеспечение устойчивости и надежности функционирования системы наружного освещения улиц Грабовского сельсовета Бессоновского района Пензенской области.</w:t>
            </w:r>
          </w:p>
        </w:tc>
      </w:tr>
      <w:tr w:rsidR="00B8535B" w:rsidRPr="00A84040" w:rsidTr="00AB3336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Задачи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1. Активизация работ по благоустройству территории и  снижению количества несанкционированных свалок.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4. Содержание и ремонт существующих сетей и сооружений системы водоснабжения.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5. Содержание и ремонт существующих сетей и сооружений системы водоотведения.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6. Содержание и ремонт систем  наружного освещения улиц.</w:t>
            </w:r>
          </w:p>
        </w:tc>
      </w:tr>
      <w:tr w:rsidR="00B8535B" w:rsidRPr="00A84040" w:rsidTr="00AB3336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Целевые показатели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1. Отношение количества домовладений заключивших договоры на сбор и вывоз ТБО к общему количеству  домовладений на территории Грабовского сельсовета Бессоновского района Пензенской области, %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2. Отношение протяженности исправно действующих сетей водоснабжения к общей протяженности сетей водоснабжения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3. Отношение протяженности исправно действующих сетей водоотведения к общей протяженности сетей водоотведения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4.Количество установленных осветительных приборов для освещения улиц на территории Грабовского сельсовета.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6. Доля  энергосберегающих светильников   в  системе наружного  освещения  в  общем  количестве светильников.</w:t>
            </w:r>
          </w:p>
        </w:tc>
      </w:tr>
      <w:tr w:rsidR="00B8535B" w:rsidRPr="00A84040" w:rsidTr="00AB3336">
        <w:trPr>
          <w:trHeight w:val="483"/>
        </w:trPr>
        <w:tc>
          <w:tcPr>
            <w:tcW w:w="3649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Сроки и этапы реализации Программы  </w:t>
            </w:r>
          </w:p>
        </w:tc>
        <w:tc>
          <w:tcPr>
            <w:tcW w:w="6132" w:type="dxa"/>
            <w:gridSpan w:val="5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- 2016 - 2027 годы (без разбивки на этапы)</w:t>
            </w:r>
          </w:p>
        </w:tc>
      </w:tr>
      <w:tr w:rsidR="00B8535B" w:rsidRPr="00A84040" w:rsidTr="00AB33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suppressAutoHyphens/>
              <w:rPr>
                <w:b/>
                <w:sz w:val="22"/>
                <w:szCs w:val="22"/>
              </w:rPr>
            </w:pPr>
            <w:r w:rsidRPr="00A84040">
              <w:rPr>
                <w:b/>
                <w:sz w:val="22"/>
                <w:szCs w:val="22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27985" w:rsidP="00AB3336">
            <w:pPr>
              <w:suppressAutoHyphens/>
              <w:ind w:left="-75" w:firstLine="75"/>
              <w:jc w:val="right"/>
              <w:rPr>
                <w:b/>
                <w:sz w:val="22"/>
                <w:szCs w:val="22"/>
              </w:rPr>
            </w:pPr>
            <w:r w:rsidRPr="00B27985">
              <w:rPr>
                <w:b/>
                <w:sz w:val="22"/>
                <w:szCs w:val="22"/>
              </w:rPr>
              <w:t>70 111,5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suppressAutoHyphens/>
              <w:ind w:left="-75" w:firstLine="75"/>
              <w:jc w:val="right"/>
              <w:rPr>
                <w:b/>
                <w:sz w:val="22"/>
                <w:szCs w:val="22"/>
              </w:rPr>
            </w:pPr>
            <w:r w:rsidRPr="00A84040">
              <w:rPr>
                <w:b/>
                <w:sz w:val="22"/>
                <w:szCs w:val="22"/>
              </w:rPr>
              <w:t xml:space="preserve">тыс.рублей, 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в том числе: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ind w:left="-75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ind w:left="-75"/>
              <w:rPr>
                <w:sz w:val="22"/>
                <w:szCs w:val="22"/>
              </w:rPr>
            </w:pPr>
          </w:p>
        </w:tc>
        <w:tc>
          <w:tcPr>
            <w:tcW w:w="1768" w:type="dxa"/>
            <w:tcBorders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2016 год - </w:t>
            </w:r>
          </w:p>
        </w:tc>
        <w:tc>
          <w:tcPr>
            <w:tcW w:w="874" w:type="dxa"/>
            <w:tcBorders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2 610,5</w:t>
            </w:r>
          </w:p>
        </w:tc>
        <w:tc>
          <w:tcPr>
            <w:tcW w:w="1110" w:type="dxa"/>
            <w:tcBorders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2017 год -</w:t>
            </w:r>
          </w:p>
        </w:tc>
        <w:tc>
          <w:tcPr>
            <w:tcW w:w="874" w:type="dxa"/>
            <w:tcBorders>
              <w:top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6 465,5</w:t>
            </w:r>
          </w:p>
        </w:tc>
        <w:tc>
          <w:tcPr>
            <w:tcW w:w="1110" w:type="dxa"/>
            <w:tcBorders>
              <w:top w:val="nil"/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  <w:highlight w:val="yellow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2018 год -    </w:t>
            </w:r>
          </w:p>
        </w:tc>
        <w:tc>
          <w:tcPr>
            <w:tcW w:w="874" w:type="dxa"/>
            <w:tcBorders>
              <w:top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3 690,9</w:t>
            </w:r>
          </w:p>
        </w:tc>
        <w:tc>
          <w:tcPr>
            <w:tcW w:w="1110" w:type="dxa"/>
            <w:tcBorders>
              <w:top w:val="nil"/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2019 год - </w:t>
            </w:r>
          </w:p>
        </w:tc>
        <w:tc>
          <w:tcPr>
            <w:tcW w:w="87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3 936,6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2020 год -</w:t>
            </w:r>
          </w:p>
        </w:tc>
        <w:tc>
          <w:tcPr>
            <w:tcW w:w="87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4 207,8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2021 год -</w:t>
            </w:r>
          </w:p>
        </w:tc>
        <w:tc>
          <w:tcPr>
            <w:tcW w:w="87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16 764,6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2022 год -</w:t>
            </w:r>
          </w:p>
        </w:tc>
        <w:tc>
          <w:tcPr>
            <w:tcW w:w="87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7 879,5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2023 год - </w:t>
            </w:r>
          </w:p>
        </w:tc>
        <w:tc>
          <w:tcPr>
            <w:tcW w:w="87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11 962,3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2024 год - </w:t>
            </w:r>
          </w:p>
        </w:tc>
        <w:tc>
          <w:tcPr>
            <w:tcW w:w="87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4 598,4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2025 год - </w:t>
            </w:r>
          </w:p>
        </w:tc>
        <w:tc>
          <w:tcPr>
            <w:tcW w:w="87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2 864,8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2026 год - </w:t>
            </w:r>
          </w:p>
        </w:tc>
        <w:tc>
          <w:tcPr>
            <w:tcW w:w="87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2 565,3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B27985" w:rsidRPr="00A84040" w:rsidTr="00B27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27985" w:rsidRPr="00A84040" w:rsidRDefault="00B27985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2027 год - </w:t>
            </w:r>
          </w:p>
        </w:tc>
        <w:tc>
          <w:tcPr>
            <w:tcW w:w="874" w:type="dxa"/>
            <w:tcBorders>
              <w:top w:val="nil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B27985" w:rsidRDefault="00B27985" w:rsidP="00B27985">
            <w:pPr>
              <w:suppressAutoHyphens/>
              <w:jc w:val="right"/>
              <w:rPr>
                <w:sz w:val="22"/>
                <w:szCs w:val="22"/>
              </w:rPr>
            </w:pPr>
            <w:r w:rsidRPr="00B27985">
              <w:rPr>
                <w:sz w:val="22"/>
                <w:szCs w:val="22"/>
              </w:rPr>
              <w:t>2 565,3</w:t>
            </w:r>
          </w:p>
        </w:tc>
        <w:tc>
          <w:tcPr>
            <w:tcW w:w="1110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B27985" w:rsidRPr="00A84040" w:rsidRDefault="00B27985" w:rsidP="00AB3336">
            <w:pPr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</w:tbl>
    <w:p w:rsidR="00CF16ED" w:rsidRDefault="00CF16ED" w:rsidP="00CF16ED">
      <w:pPr>
        <w:suppressAutoHyphens/>
      </w:pPr>
    </w:p>
    <w:p w:rsidR="003E2588" w:rsidRPr="006A46BF" w:rsidRDefault="00CF16ED" w:rsidP="003E2588">
      <w:pPr>
        <w:rPr>
          <w:lang w:eastAsia="en-US"/>
        </w:rPr>
      </w:pPr>
      <w:r>
        <w:rPr>
          <w:b/>
          <w:bCs/>
          <w:color w:val="26282F"/>
          <w:sz w:val="20"/>
          <w:szCs w:val="20"/>
        </w:rPr>
        <w:br w:type="page"/>
      </w:r>
      <w:r w:rsidR="003E2588" w:rsidRPr="006A46BF">
        <w:rPr>
          <w:lang w:eastAsia="en-US"/>
        </w:rPr>
        <w:lastRenderedPageBreak/>
        <w:t>ПРОЕКТ</w:t>
      </w:r>
    </w:p>
    <w:p w:rsidR="00E16452" w:rsidRPr="006A46BF" w:rsidRDefault="00E16452" w:rsidP="00E16452">
      <w:pPr>
        <w:rPr>
          <w:sz w:val="28"/>
          <w:lang w:eastAsia="en-US"/>
        </w:rPr>
      </w:pPr>
      <w:r>
        <w:rPr>
          <w:sz w:val="28"/>
          <w:lang w:eastAsia="en-US"/>
        </w:rPr>
        <w:t>7 ноября 2023 г.</w:t>
      </w:r>
    </w:p>
    <w:p w:rsidR="00CF16ED" w:rsidRDefault="00CF16ED" w:rsidP="006C1C5A">
      <w:pPr>
        <w:jc w:val="center"/>
        <w:rPr>
          <w:b/>
        </w:rPr>
      </w:pPr>
      <w:r>
        <w:rPr>
          <w:b/>
        </w:rPr>
        <w:t xml:space="preserve">Паспорт подпрограммы </w:t>
      </w:r>
    </w:p>
    <w:p w:rsidR="006C1C5A" w:rsidRPr="006C1C5A" w:rsidRDefault="00CF16ED" w:rsidP="006C1C5A">
      <w:pPr>
        <w:pStyle w:val="2"/>
        <w:spacing w:before="120" w:after="120"/>
        <w:jc w:val="center"/>
        <w:rPr>
          <w:rFonts w:ascii="Times New Roman" w:hAnsi="Times New Roman"/>
          <w:b w:val="0"/>
          <w:sz w:val="24"/>
        </w:rPr>
      </w:pPr>
      <w:r w:rsidRPr="006C1C5A">
        <w:rPr>
          <w:rFonts w:ascii="Times New Roman" w:hAnsi="Times New Roman"/>
          <w:sz w:val="24"/>
        </w:rPr>
        <w:t>«Благоустройство населенных пунктов Грабовского сельсовета Бессоновского района Пензенской области»</w:t>
      </w:r>
    </w:p>
    <w:p w:rsidR="00CF16ED" w:rsidRDefault="006C1C5A" w:rsidP="00CF16ED">
      <w:pPr>
        <w:jc w:val="center"/>
        <w:rPr>
          <w:b/>
        </w:rPr>
      </w:pPr>
      <w:r>
        <w:rPr>
          <w:b/>
        </w:rPr>
        <w:t>д</w:t>
      </w:r>
      <w:r w:rsidR="00CF16ED" w:rsidRPr="004039A0">
        <w:rPr>
          <w:b/>
        </w:rPr>
        <w:t>олгосрочной целевой программы</w:t>
      </w:r>
      <w:r w:rsidR="00CF16ED">
        <w:rPr>
          <w:b/>
        </w:rPr>
        <w:t xml:space="preserve"> </w:t>
      </w:r>
      <w:r w:rsidR="00CF16ED" w:rsidRPr="000333E6">
        <w:rPr>
          <w:b/>
        </w:rPr>
        <w:t>"Комплексная программа модернизации и реформирования жилищно-коммунального  хозяйства Грабовского сельсовета Бессоновского района Пензенской области "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95"/>
        <w:gridCol w:w="1418"/>
        <w:gridCol w:w="1417"/>
        <w:gridCol w:w="1134"/>
        <w:gridCol w:w="1356"/>
      </w:tblGrid>
      <w:tr w:rsidR="00B8535B" w:rsidRPr="00A84040" w:rsidTr="00AB3336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населенных пунктов Грабовского сельсовета Бессоновского района Пензенской области </w:t>
            </w:r>
          </w:p>
        </w:tc>
      </w:tr>
      <w:tr w:rsidR="00B8535B" w:rsidRPr="00A84040" w:rsidTr="00AB3336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Администрация Грабовского сельсовета</w:t>
            </w:r>
            <w:r w:rsidRPr="00A84040">
              <w:rPr>
                <w:sz w:val="22"/>
                <w:szCs w:val="22"/>
              </w:rPr>
              <w:t xml:space="preserve"> </w:t>
            </w: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Бессоновского района Пензенской области</w:t>
            </w:r>
          </w:p>
        </w:tc>
      </w:tr>
      <w:tr w:rsidR="00B8535B" w:rsidRPr="00A84040" w:rsidTr="00AB3336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Соисполнители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</w:tr>
      <w:tr w:rsidR="00B8535B" w:rsidRPr="00A84040" w:rsidTr="00AB3336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Цели Подпрограммы 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jc w:val="both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1. Обеспечение санитарного благополучия населения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2. Повышение эффективности, устойчивости и надежности функционирования системы наружного освещения улиц Грабовского сельсовета Бессоновского района Пензенской области.</w:t>
            </w:r>
          </w:p>
        </w:tc>
      </w:tr>
      <w:tr w:rsidR="00B8535B" w:rsidRPr="00A84040" w:rsidTr="00AB3336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Задачи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1. Активизация работ по благоустройству территории и  снижению количества несанкционированных свалок.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2. Содержание, ремонт и реконструкция систем  наружного освещения улиц.</w:t>
            </w:r>
          </w:p>
        </w:tc>
      </w:tr>
      <w:tr w:rsidR="00B8535B" w:rsidRPr="00A84040" w:rsidTr="00AB3336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Целевые показатели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1. Отношение количества домовладений заключивших договоры на сбор и вывоз ТБО к общему количеству  домовладений на территории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2. Количество установленных осветительных приборов для освещения улиц на территории Грабовского сельсовета.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3. Доля  энергосберегающих светильников   в  системе наружного  освещения  в  общем  количестве светильников.</w:t>
            </w:r>
          </w:p>
        </w:tc>
      </w:tr>
      <w:tr w:rsidR="00B8535B" w:rsidRPr="00A84040" w:rsidTr="00AB3336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Сроки и этапы реализации</w:t>
            </w:r>
          </w:p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2016 - 2027 годы (без разбивки на этапы)</w:t>
            </w:r>
          </w:p>
        </w:tc>
      </w:tr>
      <w:tr w:rsidR="00B8535B" w:rsidRPr="00A84040" w:rsidTr="00AB33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suppressAutoHyphens/>
              <w:rPr>
                <w:b/>
                <w:sz w:val="22"/>
                <w:szCs w:val="22"/>
              </w:rPr>
            </w:pPr>
            <w:r w:rsidRPr="00A84040">
              <w:rPr>
                <w:b/>
                <w:sz w:val="22"/>
                <w:szCs w:val="22"/>
              </w:rPr>
              <w:t>Объемы бюджетных ассигнований муниципальной программы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EE4C2D" w:rsidP="00AB3336">
            <w:pPr>
              <w:suppressAutoHyphens/>
              <w:ind w:left="-75"/>
              <w:jc w:val="right"/>
              <w:rPr>
                <w:b/>
                <w:sz w:val="22"/>
                <w:szCs w:val="22"/>
              </w:rPr>
            </w:pPr>
            <w:r w:rsidRPr="00EE4C2D">
              <w:rPr>
                <w:b/>
                <w:sz w:val="22"/>
                <w:szCs w:val="22"/>
              </w:rPr>
              <w:t>28 715,8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suppressAutoHyphens/>
              <w:ind w:left="-75" w:firstLine="75"/>
              <w:rPr>
                <w:b/>
                <w:sz w:val="22"/>
                <w:szCs w:val="22"/>
              </w:rPr>
            </w:pPr>
            <w:r w:rsidRPr="00A84040">
              <w:rPr>
                <w:b/>
                <w:sz w:val="22"/>
                <w:szCs w:val="22"/>
              </w:rPr>
              <w:t xml:space="preserve">тыс.рублей, 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B8535B" w:rsidRPr="00A84040" w:rsidRDefault="00B8535B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в том числе: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ind w:left="-7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ind w:left="-75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2016 год - 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1 624,9</w:t>
            </w:r>
          </w:p>
        </w:tc>
        <w:tc>
          <w:tcPr>
            <w:tcW w:w="1356" w:type="dxa"/>
            <w:tcBorders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  <w:highlight w:val="yellow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2017 год 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1 890,8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2018 год -  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1 763,2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2019 год -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1 830,6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2020 год 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3 048,0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2021 год 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2 359,1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2022 год 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4 433,3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2023 год -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2 732,5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2024 год -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2 263,5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2025 год -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2 225,5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2026 год -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2 272,2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42D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2027 год -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2 272,2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</w:tbl>
    <w:p w:rsidR="006C1C5A" w:rsidRPr="006A46BF" w:rsidRDefault="00CF16ED" w:rsidP="006C1C5A">
      <w:pPr>
        <w:rPr>
          <w:lang w:eastAsia="en-US"/>
        </w:rPr>
      </w:pPr>
      <w:r>
        <w:rPr>
          <w:b/>
          <w:bCs/>
          <w:color w:val="26282F"/>
          <w:sz w:val="20"/>
          <w:szCs w:val="20"/>
        </w:rPr>
        <w:br w:type="page"/>
      </w:r>
      <w:r w:rsidR="006C1C5A" w:rsidRPr="006A46BF">
        <w:rPr>
          <w:lang w:eastAsia="en-US"/>
        </w:rPr>
        <w:lastRenderedPageBreak/>
        <w:t>ПРОЕКТ</w:t>
      </w:r>
    </w:p>
    <w:p w:rsidR="00E16452" w:rsidRPr="006A46BF" w:rsidRDefault="00E16452" w:rsidP="00E16452">
      <w:pPr>
        <w:rPr>
          <w:sz w:val="28"/>
          <w:lang w:eastAsia="en-US"/>
        </w:rPr>
      </w:pPr>
      <w:r>
        <w:rPr>
          <w:sz w:val="28"/>
          <w:lang w:eastAsia="en-US"/>
        </w:rPr>
        <w:t>7 ноября 2023 г.</w:t>
      </w:r>
    </w:p>
    <w:p w:rsidR="006C1C5A" w:rsidRDefault="00CF16ED" w:rsidP="0044109B">
      <w:pPr>
        <w:spacing w:after="120"/>
        <w:jc w:val="center"/>
        <w:rPr>
          <w:b/>
        </w:rPr>
      </w:pPr>
      <w:r>
        <w:rPr>
          <w:b/>
        </w:rPr>
        <w:t>Паспорт подпрограммы</w:t>
      </w:r>
    </w:p>
    <w:p w:rsidR="006C1C5A" w:rsidRPr="006C1C5A" w:rsidRDefault="00CF16ED" w:rsidP="006C1C5A">
      <w:pPr>
        <w:pStyle w:val="2"/>
        <w:spacing w:before="120" w:after="120"/>
        <w:jc w:val="center"/>
        <w:rPr>
          <w:rFonts w:ascii="Times New Roman" w:hAnsi="Times New Roman"/>
          <w:sz w:val="24"/>
        </w:rPr>
      </w:pPr>
      <w:r w:rsidRPr="006C1C5A">
        <w:rPr>
          <w:rFonts w:ascii="Times New Roman" w:hAnsi="Times New Roman"/>
          <w:sz w:val="24"/>
        </w:rPr>
        <w:t xml:space="preserve">  «Чистая вода»   </w:t>
      </w:r>
    </w:p>
    <w:p w:rsidR="00CF16ED" w:rsidRDefault="00CF16ED" w:rsidP="0044109B">
      <w:pPr>
        <w:spacing w:after="120"/>
        <w:jc w:val="center"/>
        <w:rPr>
          <w:b/>
        </w:rPr>
      </w:pPr>
      <w:r w:rsidRPr="004039A0">
        <w:rPr>
          <w:b/>
        </w:rPr>
        <w:t>долгосрочной целевой программы</w:t>
      </w:r>
      <w:r>
        <w:rPr>
          <w:b/>
        </w:rPr>
        <w:t xml:space="preserve"> </w:t>
      </w:r>
      <w:r w:rsidRPr="000333E6">
        <w:rPr>
          <w:b/>
        </w:rPr>
        <w:t>"Комплексная программа модернизации и реформирования жилищно-коммунального  хозяйства Грабовского сельсовета Бессоновского района Пензенской области "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1368"/>
        <w:gridCol w:w="1526"/>
        <w:gridCol w:w="1407"/>
        <w:gridCol w:w="1206"/>
        <w:gridCol w:w="1204"/>
      </w:tblGrid>
      <w:tr w:rsidR="00B8535B" w:rsidRPr="00A84040" w:rsidTr="00AB3336">
        <w:tc>
          <w:tcPr>
            <w:tcW w:w="3070" w:type="dxa"/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6711" w:type="dxa"/>
            <w:gridSpan w:val="5"/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«Чистая вода»</w:t>
            </w: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B8535B" w:rsidRPr="00A84040" w:rsidTr="00AB3336">
        <w:tc>
          <w:tcPr>
            <w:tcW w:w="3070" w:type="dxa"/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6711" w:type="dxa"/>
            <w:gridSpan w:val="5"/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Администрация Грабовского сельсовета</w:t>
            </w:r>
            <w:r w:rsidRPr="00A84040">
              <w:rPr>
                <w:sz w:val="22"/>
                <w:szCs w:val="22"/>
              </w:rPr>
              <w:t xml:space="preserve"> </w:t>
            </w: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Бессоновского района Пензенской области</w:t>
            </w:r>
          </w:p>
        </w:tc>
      </w:tr>
      <w:tr w:rsidR="00B8535B" w:rsidRPr="00A84040" w:rsidTr="00AB3336">
        <w:tc>
          <w:tcPr>
            <w:tcW w:w="3070" w:type="dxa"/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Соисполнители Подпрограммы</w:t>
            </w:r>
          </w:p>
        </w:tc>
        <w:tc>
          <w:tcPr>
            <w:tcW w:w="6711" w:type="dxa"/>
            <w:gridSpan w:val="5"/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МУП «Грабовское ЖКХ» (по согласованию)</w:t>
            </w:r>
          </w:p>
        </w:tc>
      </w:tr>
      <w:tr w:rsidR="00B8535B" w:rsidRPr="00A84040" w:rsidTr="00AB3336">
        <w:tc>
          <w:tcPr>
            <w:tcW w:w="3070" w:type="dxa"/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Цели Подпрограммы </w:t>
            </w:r>
          </w:p>
        </w:tc>
        <w:tc>
          <w:tcPr>
            <w:tcW w:w="6711" w:type="dxa"/>
            <w:gridSpan w:val="5"/>
          </w:tcPr>
          <w:p w:rsidR="00B8535B" w:rsidRPr="00A84040" w:rsidRDefault="00B8535B" w:rsidP="00AB3336">
            <w:pPr>
              <w:jc w:val="both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1. Обеспечение устойчивости и надежности функционирования сетей и сооружений системы водоснабжения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jc w:val="both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2. Обеспечение устойчивости и надежности функционирования сетей и сооружений системы водоотведения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535B" w:rsidRPr="00A84040" w:rsidTr="00AB3336">
        <w:tc>
          <w:tcPr>
            <w:tcW w:w="3070" w:type="dxa"/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Задачи Подпрограммы</w:t>
            </w:r>
          </w:p>
        </w:tc>
        <w:tc>
          <w:tcPr>
            <w:tcW w:w="6711" w:type="dxa"/>
            <w:gridSpan w:val="5"/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1. Содержание, ремонт и реконструкция существующих сетей и сооружений системы водоснабжения.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2. Содержание, ремонт и реконструкция существующих сетей и сооружений системы водоотведения.</w:t>
            </w:r>
          </w:p>
        </w:tc>
      </w:tr>
      <w:tr w:rsidR="00B8535B" w:rsidRPr="00A84040" w:rsidTr="00AB3336">
        <w:tc>
          <w:tcPr>
            <w:tcW w:w="3070" w:type="dxa"/>
            <w:tcBorders>
              <w:bottom w:val="single" w:sz="4" w:space="0" w:color="auto"/>
            </w:tcBorders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Целевые показатели Подпрограммы</w:t>
            </w:r>
          </w:p>
        </w:tc>
        <w:tc>
          <w:tcPr>
            <w:tcW w:w="6711" w:type="dxa"/>
            <w:gridSpan w:val="5"/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A84040">
              <w:rPr>
                <w:sz w:val="22"/>
                <w:szCs w:val="22"/>
              </w:rPr>
              <w:t xml:space="preserve"> </w:t>
            </w: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Отношение протяженности исправно действующих сетей водоснабжения к общей протяженности сетей водоснабжения Грабовского сельсовета Бессоновского района Пензенской области.</w:t>
            </w:r>
          </w:p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2. Отношение протяженности исправно действующих сетей водоотведения к общей протяженности сетей водоотведения Грабовского сельсовета Бессоновского района Пензенской области.</w:t>
            </w:r>
          </w:p>
        </w:tc>
      </w:tr>
      <w:tr w:rsidR="00B8535B" w:rsidRPr="00A84040" w:rsidTr="00AB333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>Сроки и этапы реализации</w:t>
            </w:r>
          </w:p>
          <w:p w:rsidR="00B8535B" w:rsidRPr="00A84040" w:rsidRDefault="00B8535B" w:rsidP="00AB333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Подпрограммы </w:t>
            </w:r>
          </w:p>
        </w:tc>
        <w:tc>
          <w:tcPr>
            <w:tcW w:w="6711" w:type="dxa"/>
            <w:gridSpan w:val="5"/>
            <w:tcBorders>
              <w:left w:val="single" w:sz="4" w:space="0" w:color="auto"/>
            </w:tcBorders>
          </w:tcPr>
          <w:p w:rsidR="00B8535B" w:rsidRPr="00A84040" w:rsidRDefault="00B8535B" w:rsidP="00AB33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4040">
              <w:rPr>
                <w:rFonts w:ascii="Times New Roman" w:hAnsi="Times New Roman" w:cs="Times New Roman"/>
                <w:sz w:val="22"/>
                <w:szCs w:val="22"/>
              </w:rPr>
              <w:t>2016 - 2027 годы (без разбивки на этапы)</w:t>
            </w:r>
          </w:p>
        </w:tc>
      </w:tr>
      <w:tr w:rsidR="00B8535B" w:rsidRPr="00A84040" w:rsidTr="00AB33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35B" w:rsidRPr="00A84040" w:rsidRDefault="00B8535B" w:rsidP="00AB3336">
            <w:pPr>
              <w:suppressAutoHyphens/>
              <w:rPr>
                <w:b/>
                <w:sz w:val="22"/>
                <w:szCs w:val="22"/>
              </w:rPr>
            </w:pPr>
            <w:r w:rsidRPr="00A84040">
              <w:rPr>
                <w:b/>
                <w:sz w:val="22"/>
                <w:szCs w:val="22"/>
              </w:rPr>
              <w:t>Объемы бюджетных ассигнований муниципальной программы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8535B" w:rsidRPr="00A84040" w:rsidRDefault="00EE4C2D" w:rsidP="00AB3336">
            <w:pPr>
              <w:suppressAutoHyphens/>
              <w:ind w:left="-75"/>
              <w:jc w:val="right"/>
              <w:rPr>
                <w:b/>
                <w:sz w:val="22"/>
                <w:szCs w:val="22"/>
              </w:rPr>
            </w:pPr>
            <w:r w:rsidRPr="00EE4C2D">
              <w:rPr>
                <w:b/>
                <w:sz w:val="22"/>
                <w:szCs w:val="22"/>
              </w:rPr>
              <w:t>41 395,7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</w:tcBorders>
          </w:tcPr>
          <w:p w:rsidR="00B8535B" w:rsidRPr="00A84040" w:rsidRDefault="00B8535B" w:rsidP="00AB3336">
            <w:pPr>
              <w:suppressAutoHyphens/>
              <w:ind w:left="-75" w:firstLine="75"/>
              <w:rPr>
                <w:b/>
                <w:sz w:val="22"/>
                <w:szCs w:val="22"/>
              </w:rPr>
            </w:pPr>
            <w:r w:rsidRPr="00A84040">
              <w:rPr>
                <w:b/>
                <w:sz w:val="22"/>
                <w:szCs w:val="22"/>
              </w:rPr>
              <w:t xml:space="preserve">тыс.рублей, 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8535B" w:rsidRPr="00A84040" w:rsidRDefault="00B8535B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в том числе: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ind w:left="-75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ind w:left="-75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2016 год - </w:t>
            </w: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985,6</w:t>
            </w:r>
          </w:p>
        </w:tc>
        <w:tc>
          <w:tcPr>
            <w:tcW w:w="1204" w:type="dxa"/>
            <w:tcBorders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  <w:highlight w:val="yellow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2017 год 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4 574,7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2018 год -    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1 927,7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2019 год - 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2 106,0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2020 год 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1 159,8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2021 год 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14 405,5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2022 год 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3 446,2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2023 год - 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9 229,8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2024 год - 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2 334,9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2025 год - 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639,3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2026 год - </w:t>
            </w:r>
          </w:p>
        </w:tc>
        <w:tc>
          <w:tcPr>
            <w:tcW w:w="1206" w:type="dxa"/>
            <w:tcBorders>
              <w:top w:val="nil"/>
              <w:bottom w:val="nil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293,1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  <w:tr w:rsidR="00EE4C2D" w:rsidRPr="00A84040" w:rsidTr="00EE4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EE4C2D" w:rsidRPr="00A84040" w:rsidRDefault="00EE4C2D" w:rsidP="00AB3336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jc w:val="right"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 xml:space="preserve">2027 год - 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vAlign w:val="center"/>
          </w:tcPr>
          <w:p w:rsidR="00EE4C2D" w:rsidRPr="00EE4C2D" w:rsidRDefault="00EE4C2D" w:rsidP="00EE4C2D">
            <w:pPr>
              <w:suppressAutoHyphens/>
              <w:jc w:val="right"/>
              <w:rPr>
                <w:sz w:val="22"/>
                <w:szCs w:val="22"/>
              </w:rPr>
            </w:pPr>
            <w:r w:rsidRPr="00EE4C2D">
              <w:rPr>
                <w:sz w:val="22"/>
                <w:szCs w:val="22"/>
              </w:rPr>
              <w:t>293,1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C2D" w:rsidRPr="00A84040" w:rsidRDefault="00EE4C2D" w:rsidP="00AB3336">
            <w:pPr>
              <w:suppressAutoHyphens/>
              <w:rPr>
                <w:sz w:val="22"/>
                <w:szCs w:val="22"/>
              </w:rPr>
            </w:pPr>
            <w:r w:rsidRPr="00A84040">
              <w:rPr>
                <w:sz w:val="22"/>
                <w:szCs w:val="22"/>
              </w:rPr>
              <w:t>тыс.рублей</w:t>
            </w:r>
          </w:p>
        </w:tc>
      </w:tr>
    </w:tbl>
    <w:p w:rsidR="00AD2BB2" w:rsidRPr="006C1C5A" w:rsidRDefault="00AD2BB2" w:rsidP="006C1C5A">
      <w:pPr>
        <w:rPr>
          <w:lang w:eastAsia="en-US"/>
        </w:rPr>
      </w:pPr>
    </w:p>
    <w:sectPr w:rsidR="00AD2BB2" w:rsidRPr="006C1C5A" w:rsidSect="003E2588">
      <w:headerReference w:type="even" r:id="rId9"/>
      <w:headerReference w:type="default" r:id="rId10"/>
      <w:footerReference w:type="default" r:id="rId11"/>
      <w:headerReference w:type="first" r:id="rId12"/>
      <w:pgSz w:w="11909" w:h="16834"/>
      <w:pgMar w:top="816" w:right="71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DFB" w:rsidRDefault="00B44DFB" w:rsidP="003E2588">
      <w:r>
        <w:separator/>
      </w:r>
    </w:p>
  </w:endnote>
  <w:endnote w:type="continuationSeparator" w:id="0">
    <w:p w:rsidR="00B44DFB" w:rsidRDefault="00B44DFB" w:rsidP="003E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BDA" w:rsidRPr="00CC6BDA" w:rsidRDefault="00CC6BDA">
    <w:pPr>
      <w:pStyle w:val="ae"/>
      <w:jc w:val="right"/>
      <w:rPr>
        <w:sz w:val="16"/>
        <w:szCs w:val="16"/>
      </w:rPr>
    </w:pPr>
    <w:r w:rsidRPr="00CC6BDA">
      <w:rPr>
        <w:sz w:val="16"/>
        <w:szCs w:val="16"/>
      </w:rPr>
      <w:t xml:space="preserve">Страница </w:t>
    </w:r>
    <w:r w:rsidRPr="00CC6BDA">
      <w:rPr>
        <w:b/>
        <w:bCs/>
        <w:sz w:val="16"/>
        <w:szCs w:val="16"/>
      </w:rPr>
      <w:fldChar w:fldCharType="begin"/>
    </w:r>
    <w:r w:rsidRPr="00CC6BDA">
      <w:rPr>
        <w:b/>
        <w:bCs/>
        <w:sz w:val="16"/>
        <w:szCs w:val="16"/>
      </w:rPr>
      <w:instrText>PAGE</w:instrText>
    </w:r>
    <w:r w:rsidRPr="00CC6BDA">
      <w:rPr>
        <w:b/>
        <w:bCs/>
        <w:sz w:val="16"/>
        <w:szCs w:val="16"/>
      </w:rPr>
      <w:fldChar w:fldCharType="separate"/>
    </w:r>
    <w:r w:rsidR="00C97518">
      <w:rPr>
        <w:b/>
        <w:bCs/>
        <w:noProof/>
        <w:sz w:val="16"/>
        <w:szCs w:val="16"/>
      </w:rPr>
      <w:t>1</w:t>
    </w:r>
    <w:r w:rsidRPr="00CC6BDA">
      <w:rPr>
        <w:b/>
        <w:bCs/>
        <w:sz w:val="16"/>
        <w:szCs w:val="16"/>
      </w:rPr>
      <w:fldChar w:fldCharType="end"/>
    </w:r>
    <w:r w:rsidRPr="00CC6BDA">
      <w:rPr>
        <w:sz w:val="16"/>
        <w:szCs w:val="16"/>
      </w:rPr>
      <w:t xml:space="preserve"> из </w:t>
    </w:r>
    <w:r w:rsidRPr="00CC6BDA">
      <w:rPr>
        <w:b/>
        <w:bCs/>
        <w:sz w:val="16"/>
        <w:szCs w:val="16"/>
      </w:rPr>
      <w:fldChar w:fldCharType="begin"/>
    </w:r>
    <w:r w:rsidRPr="00CC6BDA">
      <w:rPr>
        <w:b/>
        <w:bCs/>
        <w:sz w:val="16"/>
        <w:szCs w:val="16"/>
      </w:rPr>
      <w:instrText>NUMPAGES</w:instrText>
    </w:r>
    <w:r w:rsidRPr="00CC6BDA">
      <w:rPr>
        <w:b/>
        <w:bCs/>
        <w:sz w:val="16"/>
        <w:szCs w:val="16"/>
      </w:rPr>
      <w:fldChar w:fldCharType="separate"/>
    </w:r>
    <w:r w:rsidR="00C97518">
      <w:rPr>
        <w:b/>
        <w:bCs/>
        <w:noProof/>
        <w:sz w:val="16"/>
        <w:szCs w:val="16"/>
      </w:rPr>
      <w:t>4</w:t>
    </w:r>
    <w:r w:rsidRPr="00CC6BDA">
      <w:rPr>
        <w:b/>
        <w:bCs/>
        <w:sz w:val="16"/>
        <w:szCs w:val="16"/>
      </w:rPr>
      <w:fldChar w:fldCharType="end"/>
    </w:r>
  </w:p>
  <w:p w:rsidR="003E2588" w:rsidRDefault="003E258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DFB" w:rsidRDefault="00B44DFB" w:rsidP="003E2588">
      <w:r>
        <w:separator/>
      </w:r>
    </w:p>
  </w:footnote>
  <w:footnote w:type="continuationSeparator" w:id="0">
    <w:p w:rsidR="00B44DFB" w:rsidRDefault="00B44DFB" w:rsidP="003E2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F5B" w:rsidRDefault="00B44DFB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5686" o:spid="_x0000_s2053" type="#_x0000_t136" style="position:absolute;margin-left:0;margin-top:0;width:532.15pt;height:177.3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F5B" w:rsidRDefault="00B44DFB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5687" o:spid="_x0000_s2054" type="#_x0000_t136" style="position:absolute;margin-left:0;margin-top:0;width:532.15pt;height:177.3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F5B" w:rsidRDefault="00B44DFB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5685" o:spid="_x0000_s2052" type="#_x0000_t136" style="position:absolute;margin-left:0;margin-top:0;width:532.15pt;height:177.3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3655044"/>
    <w:multiLevelType w:val="hybridMultilevel"/>
    <w:tmpl w:val="EA1E400C"/>
    <w:lvl w:ilvl="0" w:tplc="A61024F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E651B4"/>
    <w:multiLevelType w:val="hybridMultilevel"/>
    <w:tmpl w:val="E898A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57537"/>
    <w:multiLevelType w:val="hybridMultilevel"/>
    <w:tmpl w:val="7EB0C164"/>
    <w:lvl w:ilvl="0" w:tplc="4B5C96C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0729"/>
    <w:rsid w:val="0000498D"/>
    <w:rsid w:val="00005437"/>
    <w:rsid w:val="00006044"/>
    <w:rsid w:val="00017656"/>
    <w:rsid w:val="000210D7"/>
    <w:rsid w:val="0003063D"/>
    <w:rsid w:val="000322F5"/>
    <w:rsid w:val="000332D5"/>
    <w:rsid w:val="000333E6"/>
    <w:rsid w:val="00035686"/>
    <w:rsid w:val="00035FC4"/>
    <w:rsid w:val="00036AD2"/>
    <w:rsid w:val="00042237"/>
    <w:rsid w:val="00051B59"/>
    <w:rsid w:val="00057EFD"/>
    <w:rsid w:val="00060161"/>
    <w:rsid w:val="00060FD8"/>
    <w:rsid w:val="00065406"/>
    <w:rsid w:val="00065D1A"/>
    <w:rsid w:val="00072B0F"/>
    <w:rsid w:val="0008276E"/>
    <w:rsid w:val="00085674"/>
    <w:rsid w:val="0009195B"/>
    <w:rsid w:val="00091AE5"/>
    <w:rsid w:val="0009322A"/>
    <w:rsid w:val="000951B6"/>
    <w:rsid w:val="000A0E57"/>
    <w:rsid w:val="000A326B"/>
    <w:rsid w:val="000B2986"/>
    <w:rsid w:val="000B66B6"/>
    <w:rsid w:val="000C2EBA"/>
    <w:rsid w:val="000C33B1"/>
    <w:rsid w:val="000C5EAD"/>
    <w:rsid w:val="000D0D56"/>
    <w:rsid w:val="000D117E"/>
    <w:rsid w:val="000D2D06"/>
    <w:rsid w:val="000E1C88"/>
    <w:rsid w:val="000E508A"/>
    <w:rsid w:val="000E6F70"/>
    <w:rsid w:val="000E7073"/>
    <w:rsid w:val="000F4EE3"/>
    <w:rsid w:val="00102A2C"/>
    <w:rsid w:val="00105194"/>
    <w:rsid w:val="001079AE"/>
    <w:rsid w:val="0011027B"/>
    <w:rsid w:val="00115C69"/>
    <w:rsid w:val="00122406"/>
    <w:rsid w:val="0012343D"/>
    <w:rsid w:val="00132B25"/>
    <w:rsid w:val="00135FDA"/>
    <w:rsid w:val="0013682A"/>
    <w:rsid w:val="001431A8"/>
    <w:rsid w:val="00153E6D"/>
    <w:rsid w:val="00154519"/>
    <w:rsid w:val="00166858"/>
    <w:rsid w:val="0016709E"/>
    <w:rsid w:val="00175596"/>
    <w:rsid w:val="0018303D"/>
    <w:rsid w:val="00186183"/>
    <w:rsid w:val="001863AA"/>
    <w:rsid w:val="00190256"/>
    <w:rsid w:val="00190C25"/>
    <w:rsid w:val="001A22A6"/>
    <w:rsid w:val="001B2B76"/>
    <w:rsid w:val="001B2C7D"/>
    <w:rsid w:val="001B681E"/>
    <w:rsid w:val="001C135D"/>
    <w:rsid w:val="001C76B4"/>
    <w:rsid w:val="001D0E80"/>
    <w:rsid w:val="001E3E7D"/>
    <w:rsid w:val="001E7C18"/>
    <w:rsid w:val="001F304B"/>
    <w:rsid w:val="001F5875"/>
    <w:rsid w:val="0020170D"/>
    <w:rsid w:val="00201B5D"/>
    <w:rsid w:val="002062AE"/>
    <w:rsid w:val="002072D2"/>
    <w:rsid w:val="00212BDD"/>
    <w:rsid w:val="00215000"/>
    <w:rsid w:val="00215159"/>
    <w:rsid w:val="002152FF"/>
    <w:rsid w:val="002172C6"/>
    <w:rsid w:val="00227A44"/>
    <w:rsid w:val="002300CD"/>
    <w:rsid w:val="00230A71"/>
    <w:rsid w:val="002344E0"/>
    <w:rsid w:val="00243A64"/>
    <w:rsid w:val="00245ADA"/>
    <w:rsid w:val="00261B9E"/>
    <w:rsid w:val="0026440B"/>
    <w:rsid w:val="00267FD1"/>
    <w:rsid w:val="00280B40"/>
    <w:rsid w:val="00284F92"/>
    <w:rsid w:val="00293115"/>
    <w:rsid w:val="00293CE3"/>
    <w:rsid w:val="002A0468"/>
    <w:rsid w:val="002A18B3"/>
    <w:rsid w:val="002A66A4"/>
    <w:rsid w:val="002A76B0"/>
    <w:rsid w:val="002B1940"/>
    <w:rsid w:val="002B6756"/>
    <w:rsid w:val="002D27D7"/>
    <w:rsid w:val="002D4FF5"/>
    <w:rsid w:val="002D6C1F"/>
    <w:rsid w:val="002E1BC8"/>
    <w:rsid w:val="002E1CED"/>
    <w:rsid w:val="002E5271"/>
    <w:rsid w:val="002E6197"/>
    <w:rsid w:val="002F4B89"/>
    <w:rsid w:val="00302D91"/>
    <w:rsid w:val="00310178"/>
    <w:rsid w:val="00315287"/>
    <w:rsid w:val="003212E3"/>
    <w:rsid w:val="00325283"/>
    <w:rsid w:val="00330B73"/>
    <w:rsid w:val="0033147F"/>
    <w:rsid w:val="00331647"/>
    <w:rsid w:val="00336C3D"/>
    <w:rsid w:val="00336E22"/>
    <w:rsid w:val="00342E80"/>
    <w:rsid w:val="003432CC"/>
    <w:rsid w:val="00355AE1"/>
    <w:rsid w:val="00357352"/>
    <w:rsid w:val="00357A1B"/>
    <w:rsid w:val="00362890"/>
    <w:rsid w:val="00371BFB"/>
    <w:rsid w:val="00377C1E"/>
    <w:rsid w:val="00381816"/>
    <w:rsid w:val="003822B0"/>
    <w:rsid w:val="00384094"/>
    <w:rsid w:val="00384569"/>
    <w:rsid w:val="0038483D"/>
    <w:rsid w:val="003879A2"/>
    <w:rsid w:val="00392596"/>
    <w:rsid w:val="003A3022"/>
    <w:rsid w:val="003B3C56"/>
    <w:rsid w:val="003B53E7"/>
    <w:rsid w:val="003C1752"/>
    <w:rsid w:val="003D216C"/>
    <w:rsid w:val="003D59C5"/>
    <w:rsid w:val="003D5A8A"/>
    <w:rsid w:val="003D6C97"/>
    <w:rsid w:val="003E101F"/>
    <w:rsid w:val="003E2588"/>
    <w:rsid w:val="003E4FC4"/>
    <w:rsid w:val="003E6FCF"/>
    <w:rsid w:val="004017F2"/>
    <w:rsid w:val="004039A0"/>
    <w:rsid w:val="004055DE"/>
    <w:rsid w:val="00411687"/>
    <w:rsid w:val="00416E01"/>
    <w:rsid w:val="004216AC"/>
    <w:rsid w:val="00423C07"/>
    <w:rsid w:val="00424416"/>
    <w:rsid w:val="00427BB2"/>
    <w:rsid w:val="00430C65"/>
    <w:rsid w:val="0043284D"/>
    <w:rsid w:val="0044109B"/>
    <w:rsid w:val="004442A4"/>
    <w:rsid w:val="00445185"/>
    <w:rsid w:val="00446771"/>
    <w:rsid w:val="004477F3"/>
    <w:rsid w:val="004518F5"/>
    <w:rsid w:val="004571B5"/>
    <w:rsid w:val="00460A2D"/>
    <w:rsid w:val="00460CAE"/>
    <w:rsid w:val="00462A54"/>
    <w:rsid w:val="00464C84"/>
    <w:rsid w:val="004702FC"/>
    <w:rsid w:val="00486726"/>
    <w:rsid w:val="00491694"/>
    <w:rsid w:val="00492C35"/>
    <w:rsid w:val="004A0B9C"/>
    <w:rsid w:val="004A299A"/>
    <w:rsid w:val="004A43CB"/>
    <w:rsid w:val="004A613D"/>
    <w:rsid w:val="004B1145"/>
    <w:rsid w:val="004B1E96"/>
    <w:rsid w:val="004B23E0"/>
    <w:rsid w:val="004C4947"/>
    <w:rsid w:val="004D2BF3"/>
    <w:rsid w:val="004E2712"/>
    <w:rsid w:val="004E39F8"/>
    <w:rsid w:val="004F068D"/>
    <w:rsid w:val="004F3CAA"/>
    <w:rsid w:val="0050103C"/>
    <w:rsid w:val="00501BC9"/>
    <w:rsid w:val="00506C43"/>
    <w:rsid w:val="005264D6"/>
    <w:rsid w:val="00527F7A"/>
    <w:rsid w:val="005378CC"/>
    <w:rsid w:val="00541DFF"/>
    <w:rsid w:val="005420FD"/>
    <w:rsid w:val="00544AA6"/>
    <w:rsid w:val="005464A1"/>
    <w:rsid w:val="005545CB"/>
    <w:rsid w:val="00567A09"/>
    <w:rsid w:val="00567FB8"/>
    <w:rsid w:val="00576A48"/>
    <w:rsid w:val="00580812"/>
    <w:rsid w:val="00584732"/>
    <w:rsid w:val="005867B1"/>
    <w:rsid w:val="0059093B"/>
    <w:rsid w:val="005922B1"/>
    <w:rsid w:val="00593D2F"/>
    <w:rsid w:val="00593DF8"/>
    <w:rsid w:val="00593F4C"/>
    <w:rsid w:val="005947F4"/>
    <w:rsid w:val="0059545D"/>
    <w:rsid w:val="005A1B53"/>
    <w:rsid w:val="005A56F5"/>
    <w:rsid w:val="005A57F3"/>
    <w:rsid w:val="005B2263"/>
    <w:rsid w:val="005B2C2D"/>
    <w:rsid w:val="005B35C5"/>
    <w:rsid w:val="005B5919"/>
    <w:rsid w:val="005B75A4"/>
    <w:rsid w:val="005D2370"/>
    <w:rsid w:val="005E3D71"/>
    <w:rsid w:val="005E484A"/>
    <w:rsid w:val="005E578A"/>
    <w:rsid w:val="005E64AD"/>
    <w:rsid w:val="005F097F"/>
    <w:rsid w:val="005F5536"/>
    <w:rsid w:val="005F5880"/>
    <w:rsid w:val="00600829"/>
    <w:rsid w:val="00603DBD"/>
    <w:rsid w:val="0060696D"/>
    <w:rsid w:val="006109EA"/>
    <w:rsid w:val="00612E75"/>
    <w:rsid w:val="00614199"/>
    <w:rsid w:val="00621198"/>
    <w:rsid w:val="0062398E"/>
    <w:rsid w:val="006258D9"/>
    <w:rsid w:val="00631EF9"/>
    <w:rsid w:val="006350F1"/>
    <w:rsid w:val="006418A4"/>
    <w:rsid w:val="00642E44"/>
    <w:rsid w:val="006467C7"/>
    <w:rsid w:val="00650A59"/>
    <w:rsid w:val="00651D01"/>
    <w:rsid w:val="00654688"/>
    <w:rsid w:val="00657ADF"/>
    <w:rsid w:val="006661EF"/>
    <w:rsid w:val="0066645F"/>
    <w:rsid w:val="006668BA"/>
    <w:rsid w:val="00667161"/>
    <w:rsid w:val="00671244"/>
    <w:rsid w:val="006722C6"/>
    <w:rsid w:val="00672FB3"/>
    <w:rsid w:val="00673341"/>
    <w:rsid w:val="00673587"/>
    <w:rsid w:val="0067652D"/>
    <w:rsid w:val="00687266"/>
    <w:rsid w:val="00690345"/>
    <w:rsid w:val="00695A01"/>
    <w:rsid w:val="00697E5D"/>
    <w:rsid w:val="006A0FED"/>
    <w:rsid w:val="006A2410"/>
    <w:rsid w:val="006A30A8"/>
    <w:rsid w:val="006B6FAA"/>
    <w:rsid w:val="006C1AAE"/>
    <w:rsid w:val="006C1C5A"/>
    <w:rsid w:val="006C575E"/>
    <w:rsid w:val="006D4BEF"/>
    <w:rsid w:val="006D7E7F"/>
    <w:rsid w:val="006E03FD"/>
    <w:rsid w:val="006E5FC4"/>
    <w:rsid w:val="006E7FEC"/>
    <w:rsid w:val="006F0CB2"/>
    <w:rsid w:val="006F18B2"/>
    <w:rsid w:val="006F6E79"/>
    <w:rsid w:val="006F71BB"/>
    <w:rsid w:val="00700BCD"/>
    <w:rsid w:val="00701F5B"/>
    <w:rsid w:val="007118CE"/>
    <w:rsid w:val="00717A98"/>
    <w:rsid w:val="00720476"/>
    <w:rsid w:val="00730459"/>
    <w:rsid w:val="00730E37"/>
    <w:rsid w:val="0074288A"/>
    <w:rsid w:val="00745132"/>
    <w:rsid w:val="007458A5"/>
    <w:rsid w:val="0075329D"/>
    <w:rsid w:val="00754110"/>
    <w:rsid w:val="0075764E"/>
    <w:rsid w:val="00775CEC"/>
    <w:rsid w:val="0077701C"/>
    <w:rsid w:val="007828BC"/>
    <w:rsid w:val="00784429"/>
    <w:rsid w:val="00784A17"/>
    <w:rsid w:val="00784F55"/>
    <w:rsid w:val="0078526D"/>
    <w:rsid w:val="00792EA8"/>
    <w:rsid w:val="007934FB"/>
    <w:rsid w:val="00797DA6"/>
    <w:rsid w:val="007B6E87"/>
    <w:rsid w:val="007C340A"/>
    <w:rsid w:val="007C476B"/>
    <w:rsid w:val="007C4DAE"/>
    <w:rsid w:val="007D5BE4"/>
    <w:rsid w:val="007F253C"/>
    <w:rsid w:val="008004BD"/>
    <w:rsid w:val="00815DBC"/>
    <w:rsid w:val="0082743B"/>
    <w:rsid w:val="008300C3"/>
    <w:rsid w:val="00834D21"/>
    <w:rsid w:val="00836157"/>
    <w:rsid w:val="00844DCC"/>
    <w:rsid w:val="00847389"/>
    <w:rsid w:val="008526E5"/>
    <w:rsid w:val="00857CE2"/>
    <w:rsid w:val="008673AF"/>
    <w:rsid w:val="00871115"/>
    <w:rsid w:val="008727AE"/>
    <w:rsid w:val="00873ECB"/>
    <w:rsid w:val="00881A38"/>
    <w:rsid w:val="00882D5F"/>
    <w:rsid w:val="0088405B"/>
    <w:rsid w:val="00886F96"/>
    <w:rsid w:val="008877E9"/>
    <w:rsid w:val="00890F74"/>
    <w:rsid w:val="008B0365"/>
    <w:rsid w:val="008B549D"/>
    <w:rsid w:val="008B57AF"/>
    <w:rsid w:val="008B5B8A"/>
    <w:rsid w:val="008C0659"/>
    <w:rsid w:val="008C6F18"/>
    <w:rsid w:val="008E54B2"/>
    <w:rsid w:val="008E5F54"/>
    <w:rsid w:val="008F7D27"/>
    <w:rsid w:val="0090198E"/>
    <w:rsid w:val="0090358E"/>
    <w:rsid w:val="00903AE6"/>
    <w:rsid w:val="00904C3E"/>
    <w:rsid w:val="009132A5"/>
    <w:rsid w:val="00914D07"/>
    <w:rsid w:val="00917FE7"/>
    <w:rsid w:val="009217F9"/>
    <w:rsid w:val="009349D1"/>
    <w:rsid w:val="00935E48"/>
    <w:rsid w:val="00937D5A"/>
    <w:rsid w:val="009430AB"/>
    <w:rsid w:val="00945462"/>
    <w:rsid w:val="00946C76"/>
    <w:rsid w:val="00953B67"/>
    <w:rsid w:val="0096433F"/>
    <w:rsid w:val="00964A1A"/>
    <w:rsid w:val="00965DCE"/>
    <w:rsid w:val="00966D1A"/>
    <w:rsid w:val="009705A9"/>
    <w:rsid w:val="00971C39"/>
    <w:rsid w:val="00976470"/>
    <w:rsid w:val="00982CB8"/>
    <w:rsid w:val="00990102"/>
    <w:rsid w:val="00993C82"/>
    <w:rsid w:val="00995E44"/>
    <w:rsid w:val="009A133A"/>
    <w:rsid w:val="009A4636"/>
    <w:rsid w:val="009B18B8"/>
    <w:rsid w:val="009B290F"/>
    <w:rsid w:val="009C1FA8"/>
    <w:rsid w:val="009C4F88"/>
    <w:rsid w:val="009C59AF"/>
    <w:rsid w:val="009D0D3F"/>
    <w:rsid w:val="009D7AB1"/>
    <w:rsid w:val="009E16C2"/>
    <w:rsid w:val="009E7C44"/>
    <w:rsid w:val="009F2B4F"/>
    <w:rsid w:val="009F6E2A"/>
    <w:rsid w:val="00A02661"/>
    <w:rsid w:val="00A02FC5"/>
    <w:rsid w:val="00A04C03"/>
    <w:rsid w:val="00A06758"/>
    <w:rsid w:val="00A1083B"/>
    <w:rsid w:val="00A16F45"/>
    <w:rsid w:val="00A21E00"/>
    <w:rsid w:val="00A2332F"/>
    <w:rsid w:val="00A30B21"/>
    <w:rsid w:val="00A4125E"/>
    <w:rsid w:val="00A50C90"/>
    <w:rsid w:val="00A54C3A"/>
    <w:rsid w:val="00A61261"/>
    <w:rsid w:val="00A6260F"/>
    <w:rsid w:val="00A6795C"/>
    <w:rsid w:val="00A7011A"/>
    <w:rsid w:val="00A71596"/>
    <w:rsid w:val="00A8364F"/>
    <w:rsid w:val="00A848C0"/>
    <w:rsid w:val="00A90022"/>
    <w:rsid w:val="00A90ED0"/>
    <w:rsid w:val="00AA2CBB"/>
    <w:rsid w:val="00AB0729"/>
    <w:rsid w:val="00AB3B16"/>
    <w:rsid w:val="00AB6B65"/>
    <w:rsid w:val="00AB7F1C"/>
    <w:rsid w:val="00AC2AD1"/>
    <w:rsid w:val="00AC3090"/>
    <w:rsid w:val="00AC4DE1"/>
    <w:rsid w:val="00AD0E4A"/>
    <w:rsid w:val="00AD2BB2"/>
    <w:rsid w:val="00AD3ABA"/>
    <w:rsid w:val="00AD4A5C"/>
    <w:rsid w:val="00AD594E"/>
    <w:rsid w:val="00AD67EA"/>
    <w:rsid w:val="00AE1DEB"/>
    <w:rsid w:val="00AF048D"/>
    <w:rsid w:val="00AF494F"/>
    <w:rsid w:val="00B02F7D"/>
    <w:rsid w:val="00B07CFD"/>
    <w:rsid w:val="00B103FE"/>
    <w:rsid w:val="00B13CA8"/>
    <w:rsid w:val="00B17CE2"/>
    <w:rsid w:val="00B21CE7"/>
    <w:rsid w:val="00B223ED"/>
    <w:rsid w:val="00B228E0"/>
    <w:rsid w:val="00B228F1"/>
    <w:rsid w:val="00B25BD8"/>
    <w:rsid w:val="00B26A84"/>
    <w:rsid w:val="00B27985"/>
    <w:rsid w:val="00B319DE"/>
    <w:rsid w:val="00B31C0C"/>
    <w:rsid w:val="00B4250A"/>
    <w:rsid w:val="00B428AC"/>
    <w:rsid w:val="00B44DFB"/>
    <w:rsid w:val="00B47F84"/>
    <w:rsid w:val="00B5363D"/>
    <w:rsid w:val="00B562F2"/>
    <w:rsid w:val="00B6067A"/>
    <w:rsid w:val="00B6331E"/>
    <w:rsid w:val="00B66EAE"/>
    <w:rsid w:val="00B807DD"/>
    <w:rsid w:val="00B8535B"/>
    <w:rsid w:val="00B87998"/>
    <w:rsid w:val="00B93440"/>
    <w:rsid w:val="00B97A60"/>
    <w:rsid w:val="00BA0708"/>
    <w:rsid w:val="00BA0E84"/>
    <w:rsid w:val="00BA4394"/>
    <w:rsid w:val="00BA72F1"/>
    <w:rsid w:val="00BA7718"/>
    <w:rsid w:val="00BB5831"/>
    <w:rsid w:val="00BC124A"/>
    <w:rsid w:val="00BC5B15"/>
    <w:rsid w:val="00BD04E1"/>
    <w:rsid w:val="00BE46A5"/>
    <w:rsid w:val="00BF0346"/>
    <w:rsid w:val="00BF429C"/>
    <w:rsid w:val="00BF6521"/>
    <w:rsid w:val="00BF78B8"/>
    <w:rsid w:val="00C018AE"/>
    <w:rsid w:val="00C01B8C"/>
    <w:rsid w:val="00C06B23"/>
    <w:rsid w:val="00C22C8C"/>
    <w:rsid w:val="00C2681A"/>
    <w:rsid w:val="00C32153"/>
    <w:rsid w:val="00C34451"/>
    <w:rsid w:val="00C35A21"/>
    <w:rsid w:val="00C40BA6"/>
    <w:rsid w:val="00C4587B"/>
    <w:rsid w:val="00C531FE"/>
    <w:rsid w:val="00C54986"/>
    <w:rsid w:val="00C630D3"/>
    <w:rsid w:val="00C667C9"/>
    <w:rsid w:val="00C805CC"/>
    <w:rsid w:val="00C80FA8"/>
    <w:rsid w:val="00C811ED"/>
    <w:rsid w:val="00C8274C"/>
    <w:rsid w:val="00C86B14"/>
    <w:rsid w:val="00C9156E"/>
    <w:rsid w:val="00C97518"/>
    <w:rsid w:val="00CA1932"/>
    <w:rsid w:val="00CA57B1"/>
    <w:rsid w:val="00CB43C8"/>
    <w:rsid w:val="00CB48E5"/>
    <w:rsid w:val="00CB59A0"/>
    <w:rsid w:val="00CC40F5"/>
    <w:rsid w:val="00CC65D6"/>
    <w:rsid w:val="00CC6BDA"/>
    <w:rsid w:val="00CC7F9B"/>
    <w:rsid w:val="00CD25F9"/>
    <w:rsid w:val="00CE00E2"/>
    <w:rsid w:val="00CE4C01"/>
    <w:rsid w:val="00CE7520"/>
    <w:rsid w:val="00CF04F8"/>
    <w:rsid w:val="00CF16ED"/>
    <w:rsid w:val="00CF5CBD"/>
    <w:rsid w:val="00D052DD"/>
    <w:rsid w:val="00D052F7"/>
    <w:rsid w:val="00D05F3D"/>
    <w:rsid w:val="00D112FA"/>
    <w:rsid w:val="00D12439"/>
    <w:rsid w:val="00D1351D"/>
    <w:rsid w:val="00D143AC"/>
    <w:rsid w:val="00D153EA"/>
    <w:rsid w:val="00D17CD8"/>
    <w:rsid w:val="00D2487B"/>
    <w:rsid w:val="00D2622E"/>
    <w:rsid w:val="00D30CFD"/>
    <w:rsid w:val="00D32450"/>
    <w:rsid w:val="00D33A4E"/>
    <w:rsid w:val="00D45939"/>
    <w:rsid w:val="00D47AA4"/>
    <w:rsid w:val="00D51A75"/>
    <w:rsid w:val="00D51E68"/>
    <w:rsid w:val="00D53BCE"/>
    <w:rsid w:val="00D5762E"/>
    <w:rsid w:val="00D613EE"/>
    <w:rsid w:val="00D6640D"/>
    <w:rsid w:val="00D67919"/>
    <w:rsid w:val="00D7352A"/>
    <w:rsid w:val="00D75401"/>
    <w:rsid w:val="00D83870"/>
    <w:rsid w:val="00D83913"/>
    <w:rsid w:val="00D9172E"/>
    <w:rsid w:val="00D919AF"/>
    <w:rsid w:val="00D93A0E"/>
    <w:rsid w:val="00D96553"/>
    <w:rsid w:val="00DA513A"/>
    <w:rsid w:val="00DA5E3F"/>
    <w:rsid w:val="00DB6BFF"/>
    <w:rsid w:val="00DD0B97"/>
    <w:rsid w:val="00DE4D63"/>
    <w:rsid w:val="00DF1B8B"/>
    <w:rsid w:val="00DF41CB"/>
    <w:rsid w:val="00DF5AD4"/>
    <w:rsid w:val="00DF7B9C"/>
    <w:rsid w:val="00E01299"/>
    <w:rsid w:val="00E061B4"/>
    <w:rsid w:val="00E111C7"/>
    <w:rsid w:val="00E14101"/>
    <w:rsid w:val="00E16452"/>
    <w:rsid w:val="00E22897"/>
    <w:rsid w:val="00E25FF9"/>
    <w:rsid w:val="00E3171D"/>
    <w:rsid w:val="00E37241"/>
    <w:rsid w:val="00E40C0E"/>
    <w:rsid w:val="00E40CEE"/>
    <w:rsid w:val="00E4263C"/>
    <w:rsid w:val="00E42A28"/>
    <w:rsid w:val="00E461B5"/>
    <w:rsid w:val="00E46482"/>
    <w:rsid w:val="00E5232E"/>
    <w:rsid w:val="00E55182"/>
    <w:rsid w:val="00E60138"/>
    <w:rsid w:val="00E6180C"/>
    <w:rsid w:val="00E74DBE"/>
    <w:rsid w:val="00E75E64"/>
    <w:rsid w:val="00E777D0"/>
    <w:rsid w:val="00E830A1"/>
    <w:rsid w:val="00E837B6"/>
    <w:rsid w:val="00E8703E"/>
    <w:rsid w:val="00E87D3F"/>
    <w:rsid w:val="00E90CC6"/>
    <w:rsid w:val="00E93989"/>
    <w:rsid w:val="00EA2E96"/>
    <w:rsid w:val="00EA3031"/>
    <w:rsid w:val="00EA45DF"/>
    <w:rsid w:val="00EA53B4"/>
    <w:rsid w:val="00EA7A16"/>
    <w:rsid w:val="00EB03A5"/>
    <w:rsid w:val="00EB505A"/>
    <w:rsid w:val="00EC0394"/>
    <w:rsid w:val="00EC0940"/>
    <w:rsid w:val="00EC2015"/>
    <w:rsid w:val="00EC2FE1"/>
    <w:rsid w:val="00EC32A1"/>
    <w:rsid w:val="00ED4AF3"/>
    <w:rsid w:val="00ED6305"/>
    <w:rsid w:val="00EE1D21"/>
    <w:rsid w:val="00EE2CBA"/>
    <w:rsid w:val="00EE4C2D"/>
    <w:rsid w:val="00EF1B0A"/>
    <w:rsid w:val="00EF1BC5"/>
    <w:rsid w:val="00EF249E"/>
    <w:rsid w:val="00EF3138"/>
    <w:rsid w:val="00F021D2"/>
    <w:rsid w:val="00F04DEE"/>
    <w:rsid w:val="00F07686"/>
    <w:rsid w:val="00F11386"/>
    <w:rsid w:val="00F12C4A"/>
    <w:rsid w:val="00F17E96"/>
    <w:rsid w:val="00F3054C"/>
    <w:rsid w:val="00F379D7"/>
    <w:rsid w:val="00F40B8E"/>
    <w:rsid w:val="00F40E2C"/>
    <w:rsid w:val="00F40FFA"/>
    <w:rsid w:val="00F70019"/>
    <w:rsid w:val="00F717D7"/>
    <w:rsid w:val="00F8037D"/>
    <w:rsid w:val="00F81708"/>
    <w:rsid w:val="00F83E6F"/>
    <w:rsid w:val="00F85D99"/>
    <w:rsid w:val="00F86BB3"/>
    <w:rsid w:val="00F914B7"/>
    <w:rsid w:val="00F951F6"/>
    <w:rsid w:val="00F97C96"/>
    <w:rsid w:val="00FA5DC6"/>
    <w:rsid w:val="00FA79D5"/>
    <w:rsid w:val="00FB3890"/>
    <w:rsid w:val="00FB3FFA"/>
    <w:rsid w:val="00FB6677"/>
    <w:rsid w:val="00FC29EC"/>
    <w:rsid w:val="00FC358E"/>
    <w:rsid w:val="00FC37DC"/>
    <w:rsid w:val="00FC64EE"/>
    <w:rsid w:val="00FD14C6"/>
    <w:rsid w:val="00FD41C5"/>
    <w:rsid w:val="00FE0507"/>
    <w:rsid w:val="00FE41A2"/>
    <w:rsid w:val="00FE65B1"/>
    <w:rsid w:val="00FE7EEF"/>
    <w:rsid w:val="00FF0FED"/>
    <w:rsid w:val="00FF44C2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33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805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BD04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715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715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57CE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Нормальный (таблица)"/>
    <w:basedOn w:val="a"/>
    <w:next w:val="a"/>
    <w:rsid w:val="00B6331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4">
    <w:name w:val="Стиль 14 пт"/>
    <w:rsid w:val="00C22C8C"/>
    <w:rPr>
      <w:sz w:val="28"/>
    </w:rPr>
  </w:style>
  <w:style w:type="character" w:customStyle="1" w:styleId="10">
    <w:name w:val="Заголовок 1 Знак"/>
    <w:link w:val="1"/>
    <w:uiPriority w:val="99"/>
    <w:rsid w:val="00B5363D"/>
    <w:rPr>
      <w:rFonts w:ascii="Cambria" w:hAnsi="Cambria"/>
      <w:b/>
      <w:bCs/>
      <w:kern w:val="32"/>
      <w:sz w:val="32"/>
      <w:szCs w:val="32"/>
    </w:rPr>
  </w:style>
  <w:style w:type="paragraph" w:styleId="a7">
    <w:name w:val="Body Text Indent"/>
    <w:basedOn w:val="a"/>
    <w:link w:val="a8"/>
    <w:rsid w:val="005F5880"/>
    <w:pPr>
      <w:ind w:firstLine="54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5F5880"/>
    <w:rPr>
      <w:sz w:val="24"/>
    </w:rPr>
  </w:style>
  <w:style w:type="character" w:customStyle="1" w:styleId="a9">
    <w:name w:val="Цветовое выделение"/>
    <w:rsid w:val="0012343D"/>
    <w:rPr>
      <w:b/>
      <w:color w:val="26282F"/>
    </w:rPr>
  </w:style>
  <w:style w:type="character" w:customStyle="1" w:styleId="WW8Num2z0">
    <w:name w:val="WW8Num2z0"/>
    <w:rsid w:val="006F0CB2"/>
    <w:rPr>
      <w:sz w:val="28"/>
      <w:szCs w:val="28"/>
    </w:rPr>
  </w:style>
  <w:style w:type="paragraph" w:styleId="aa">
    <w:name w:val="Normal (Web)"/>
    <w:basedOn w:val="a"/>
    <w:uiPriority w:val="99"/>
    <w:unhideWhenUsed/>
    <w:rsid w:val="00FF44C2"/>
    <w:pPr>
      <w:spacing w:before="100" w:beforeAutospacing="1" w:after="100" w:afterAutospacing="1"/>
    </w:pPr>
  </w:style>
  <w:style w:type="paragraph" w:customStyle="1" w:styleId="ab">
    <w:name w:val="Таблицы (моноширинный)"/>
    <w:basedOn w:val="a"/>
    <w:next w:val="a"/>
    <w:uiPriority w:val="99"/>
    <w:rsid w:val="00BA070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uiPriority w:val="9"/>
    <w:rsid w:val="00C805CC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11">
    <w:name w:val="toc 1"/>
    <w:basedOn w:val="a"/>
    <w:next w:val="a"/>
    <w:autoRedefine/>
    <w:uiPriority w:val="39"/>
    <w:unhideWhenUsed/>
    <w:qFormat/>
    <w:rsid w:val="00D2622E"/>
    <w:pPr>
      <w:widowControl w:val="0"/>
      <w:tabs>
        <w:tab w:val="center" w:pos="10065"/>
      </w:tabs>
      <w:spacing w:after="100" w:line="360" w:lineRule="auto"/>
      <w:jc w:val="center"/>
    </w:pPr>
    <w:rPr>
      <w:rFonts w:eastAsia="Calibri"/>
      <w:b/>
      <w:bCs/>
      <w:sz w:val="28"/>
      <w:szCs w:val="28"/>
      <w:lang w:eastAsia="en-US"/>
    </w:rPr>
  </w:style>
  <w:style w:type="paragraph" w:styleId="ac">
    <w:name w:val="header"/>
    <w:basedOn w:val="a"/>
    <w:link w:val="ad"/>
    <w:rsid w:val="003E258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3E2588"/>
    <w:rPr>
      <w:sz w:val="24"/>
      <w:szCs w:val="24"/>
    </w:rPr>
  </w:style>
  <w:style w:type="paragraph" w:styleId="ae">
    <w:name w:val="footer"/>
    <w:basedOn w:val="a"/>
    <w:link w:val="af"/>
    <w:uiPriority w:val="99"/>
    <w:rsid w:val="003E258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3E25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17792-2B54-4D23-8B4C-1E7631699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user</dc:creator>
  <cp:lastModifiedBy>Пользователь</cp:lastModifiedBy>
  <cp:revision>10</cp:revision>
  <cp:lastPrinted>2023-11-07T14:43:00Z</cp:lastPrinted>
  <dcterms:created xsi:type="dcterms:W3CDTF">2023-10-27T11:01:00Z</dcterms:created>
  <dcterms:modified xsi:type="dcterms:W3CDTF">2023-11-07T14:43:00Z</dcterms:modified>
</cp:coreProperties>
</file>